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吉林省妇幼保健院面向2024年高校应届毕业生开展公开招聘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编外聘用人员现场报名时间及地点一览表</w:t>
      </w:r>
      <w:bookmarkStart w:id="0" w:name="_GoBack"/>
      <w:bookmarkEnd w:id="0"/>
    </w:p>
    <w:tbl>
      <w:tblPr>
        <w:tblStyle w:val="3"/>
        <w:tblW w:w="137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2025"/>
        <w:gridCol w:w="2265"/>
        <w:gridCol w:w="2625"/>
        <w:gridCol w:w="5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eastAsia="zh-CN"/>
              </w:rPr>
              <w:t>日期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eastAsia="zh-CN"/>
              </w:rPr>
              <w:t>时间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eastAsia="zh-CN"/>
              </w:rPr>
              <w:t>高校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eastAsia="zh-CN"/>
              </w:rPr>
              <w:t>城市</w:t>
            </w:r>
          </w:p>
        </w:tc>
        <w:tc>
          <w:tcPr>
            <w:tcW w:w="5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eastAsia="zh-CN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3月23日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8:00-11:30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延边大学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吉林省长春市</w:t>
            </w:r>
          </w:p>
        </w:tc>
        <w:tc>
          <w:tcPr>
            <w:tcW w:w="5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长春市长春人才市场三楼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（长春市朝阳区安达街229号）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3月26日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9：00-15：00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吉林大学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吉林省长春市</w:t>
            </w:r>
          </w:p>
        </w:tc>
        <w:tc>
          <w:tcPr>
            <w:tcW w:w="5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吉林大学中心校区宋志平体育馆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（长春市朝阳区前进大街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2699号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3月27日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9：00-12：00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哈尔滨医科大学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黑龙江省哈尔滨市</w:t>
            </w:r>
          </w:p>
        </w:tc>
        <w:tc>
          <w:tcPr>
            <w:tcW w:w="5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哈尔滨医科大学体育馆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（哈尔滨市南岗区保健路157号）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3月28日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9：00-11：00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中国医科大学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辽宁省沈阳市</w:t>
            </w:r>
          </w:p>
        </w:tc>
        <w:tc>
          <w:tcPr>
            <w:tcW w:w="5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中国医科大学沈北校区体育馆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（沈阳市沈北新区蒲河路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77号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3月29日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9：00-12：00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北华大学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吉林省吉林市</w:t>
            </w:r>
          </w:p>
        </w:tc>
        <w:tc>
          <w:tcPr>
            <w:tcW w:w="5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北华大学东校区大学生就业服务大厅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（吉林市丰满区滨江东路3999号）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4月21日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8：30-11:30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长春中医药大学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吉林省长春市</w:t>
            </w:r>
          </w:p>
        </w:tc>
        <w:tc>
          <w:tcPr>
            <w:tcW w:w="5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长春中医药大学体育馆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（长春市净月国家高新技术产业开发区博硕路1035号）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p/>
    <w:sectPr>
      <w:pgSz w:w="16838" w:h="11906" w:orient="landscape"/>
      <w:pgMar w:top="1474" w:right="2098" w:bottom="1474" w:left="19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kZWQyNWVlNmNiZWZjMTkwNzk1MDE3YTFhN2JkYzIifQ=="/>
  </w:docVars>
  <w:rsids>
    <w:rsidRoot w:val="00000000"/>
    <w:rsid w:val="201F1AC7"/>
    <w:rsid w:val="65CC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2024-03-20T01:16:00Z</dcterms:created>
  <dc:creator>Administrator</dc:creator>
  <cp:lastModifiedBy>積健为雄</cp:lastModifiedBy>
  <dcterms:modified xsi:type="dcterms:W3CDTF">2024-03-20T01:17:59Z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8B531D2E2B044FD191C6A1443C026A2D_12</vt:lpwstr>
  </property>
</Properties>
</file>